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BC31" w14:textId="77777777" w:rsidR="003F5B1A" w:rsidRPr="006A0B9C" w:rsidRDefault="00000000">
      <w:pPr>
        <w:spacing w:after="0" w:line="278" w:lineRule="auto"/>
        <w:ind w:left="3172" w:right="2865"/>
        <w:jc w:val="center"/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  <w:lang w:val="es-ES"/>
        </w:rPr>
      </w:pPr>
      <w:r w:rsidRPr="006A0B9C"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  <w:lang w:val="es-ES"/>
        </w:rPr>
        <w:t xml:space="preserve">Buena Vista </w:t>
      </w:r>
    </w:p>
    <w:p w14:paraId="3D0D4BE3" w14:textId="77777777" w:rsidR="003F5B1A" w:rsidRPr="006A0B9C" w:rsidRDefault="00000000">
      <w:pPr>
        <w:spacing w:after="0" w:line="278" w:lineRule="auto"/>
        <w:ind w:left="3172" w:right="2865"/>
        <w:jc w:val="center"/>
        <w:rPr>
          <w:rFonts w:ascii="Times New Roman" w:eastAsia="Times New Roman" w:hAnsi="Times New Roman" w:cs="Times New Roman"/>
          <w:sz w:val="24"/>
          <w:lang w:val="es-ES"/>
        </w:rPr>
      </w:pPr>
      <w:r w:rsidRPr="006A0B9C"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  <w:lang w:val="es-ES"/>
        </w:rPr>
        <w:t>Elector</w:t>
      </w:r>
      <w:r w:rsidRPr="006A0B9C">
        <w:rPr>
          <w:rFonts w:ascii="Times New Roman" w:eastAsia="Times New Roman" w:hAnsi="Times New Roman" w:cs="Times New Roman"/>
          <w:color w:val="0B0B0B"/>
          <w:sz w:val="23"/>
          <w:shd w:val="clear" w:color="auto" w:fill="FFFFFF"/>
          <w:lang w:val="es-ES"/>
        </w:rPr>
        <w:t>a</w:t>
      </w:r>
      <w:r w:rsidRPr="006A0B9C"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  <w:lang w:val="es-ES"/>
        </w:rPr>
        <w:t xml:space="preserve">l Board </w:t>
      </w:r>
      <w:r w:rsidRPr="006A0B9C"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  <w:lang w:val="es-ES"/>
        </w:rPr>
        <w:br/>
        <w:t xml:space="preserve">2039 Sycamore Avenue </w:t>
      </w:r>
      <w:r w:rsidRPr="006A0B9C"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  <w:lang w:val="es-ES"/>
        </w:rPr>
        <w:br/>
        <w:t>Buena Vista</w:t>
      </w:r>
      <w:r w:rsidRPr="006A0B9C">
        <w:rPr>
          <w:rFonts w:ascii="Times New Roman" w:eastAsia="Times New Roman" w:hAnsi="Times New Roman" w:cs="Times New Roman"/>
          <w:color w:val="000000"/>
          <w:sz w:val="23"/>
          <w:shd w:val="clear" w:color="auto" w:fill="FFFFFF"/>
          <w:lang w:val="es-ES"/>
        </w:rPr>
        <w:t xml:space="preserve">, </w:t>
      </w:r>
      <w:r w:rsidRPr="006A0B9C"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  <w:lang w:val="es-ES"/>
        </w:rPr>
        <w:t xml:space="preserve">Virginia 24416    </w:t>
      </w:r>
    </w:p>
    <w:p w14:paraId="4225241F" w14:textId="77777777" w:rsidR="003F5B1A" w:rsidRDefault="00000000">
      <w:pPr>
        <w:spacing w:after="0" w:line="278" w:lineRule="auto"/>
        <w:ind w:left="3172" w:right="2865"/>
        <w:jc w:val="center"/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</w:pPr>
      <w:r w:rsidRPr="006A0B9C"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  <w:lang w:val="es-ES"/>
        </w:rPr>
        <w:t xml:space="preserve"> </w:t>
      </w: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 xml:space="preserve">Meeting Minutes </w:t>
      </w: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br/>
        <w:t>November 14, 2022</w:t>
      </w:r>
    </w:p>
    <w:p w14:paraId="25E79F3E" w14:textId="77777777" w:rsidR="003F5B1A" w:rsidRDefault="00000000">
      <w:pPr>
        <w:spacing w:after="0" w:line="273" w:lineRule="auto"/>
        <w:ind w:left="3887" w:right="325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 xml:space="preserve"> 1:00 PM</w:t>
      </w:r>
    </w:p>
    <w:p w14:paraId="41D4C92B" w14:textId="77777777" w:rsidR="003F5B1A" w:rsidRDefault="00000000">
      <w:pPr>
        <w:spacing w:before="254" w:after="0" w:line="244" w:lineRule="auto"/>
        <w:ind w:right="5"/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 xml:space="preserve">          Call to Order 1:09 PM </w:t>
      </w:r>
      <w:r>
        <w:rPr>
          <w:rFonts w:ascii="Times New Roman" w:eastAsia="Times New Roman" w:hAnsi="Times New Roman" w:cs="Times New Roman"/>
          <w:color w:val="010001"/>
          <w:sz w:val="23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 xml:space="preserve">(Reference State Law 24.2 </w:t>
      </w:r>
      <w:r>
        <w:rPr>
          <w:rFonts w:ascii="Times New Roman" w:eastAsia="Times New Roman" w:hAnsi="Times New Roman" w:cs="Times New Roman"/>
          <w:color w:val="0B0B0B"/>
          <w:sz w:val="23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>10</w:t>
      </w:r>
      <w:r>
        <w:rPr>
          <w:rFonts w:ascii="Times New Roman" w:eastAsia="Times New Roman" w:hAnsi="Times New Roman" w:cs="Times New Roman"/>
          <w:color w:val="0B0B0B"/>
          <w:sz w:val="23"/>
          <w:shd w:val="clear" w:color="auto" w:fill="FFFFFF"/>
        </w:rPr>
        <w:t xml:space="preserve">7 </w:t>
      </w:r>
      <w:r>
        <w:rPr>
          <w:rFonts w:ascii="Times New Roman" w:eastAsia="Times New Roman" w:hAnsi="Times New Roman" w:cs="Times New Roman"/>
          <w:color w:val="010001"/>
          <w:sz w:val="23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 xml:space="preserve">Quorum) </w:t>
      </w:r>
    </w:p>
    <w:p w14:paraId="1B364094" w14:textId="77777777" w:rsidR="003F5B1A" w:rsidRDefault="00000000">
      <w:pPr>
        <w:spacing w:before="254" w:after="0" w:line="244" w:lineRule="auto"/>
        <w:ind w:left="81" w:right="5"/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 xml:space="preserve">         Members Present:             James C. Bradford (chairman)</w:t>
      </w:r>
    </w:p>
    <w:p w14:paraId="0B582BF6" w14:textId="77777777" w:rsidR="003F5B1A" w:rsidRDefault="00000000">
      <w:pPr>
        <w:spacing w:before="254" w:after="0" w:line="244" w:lineRule="auto"/>
        <w:ind w:left="81" w:right="5"/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ab/>
        <w:t xml:space="preserve">  Robert Gay (secretary)</w:t>
      </w: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ab/>
      </w:r>
    </w:p>
    <w:p w14:paraId="509B26B3" w14:textId="77777777" w:rsidR="003F5B1A" w:rsidRDefault="00000000">
      <w:pPr>
        <w:spacing w:before="254" w:after="0" w:line="244" w:lineRule="auto"/>
        <w:ind w:left="81" w:right="5"/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ab/>
        <w:t xml:space="preserve">  Gloria Martin (vice chairman)</w:t>
      </w:r>
    </w:p>
    <w:p w14:paraId="6B2892EB" w14:textId="77777777" w:rsidR="003F5B1A" w:rsidRDefault="00000000">
      <w:pPr>
        <w:spacing w:before="254" w:after="0" w:line="244" w:lineRule="auto"/>
        <w:ind w:left="81" w:right="5"/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 xml:space="preserve">    </w:t>
      </w: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ab/>
        <w:t xml:space="preserve">  Emilie Staton (registrar)</w:t>
      </w:r>
    </w:p>
    <w:p w14:paraId="0E991ECF" w14:textId="77777777" w:rsidR="003F5B1A" w:rsidRDefault="00000000">
      <w:pPr>
        <w:spacing w:before="240" w:after="0" w:line="244" w:lineRule="auto"/>
        <w:ind w:right="5"/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ab/>
        <w:t xml:space="preserve">   </w:t>
      </w:r>
      <w:proofErr w:type="gramStart"/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>Guest  Dennis</w:t>
      </w:r>
      <w:proofErr w:type="gramEnd"/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 xml:space="preserve"> Hawes (Republican Observer)</w:t>
      </w:r>
    </w:p>
    <w:p w14:paraId="233FB229" w14:textId="77777777" w:rsidR="003F5B1A" w:rsidRDefault="003F5B1A">
      <w:pPr>
        <w:spacing w:before="240" w:after="0" w:line="244" w:lineRule="auto"/>
        <w:ind w:right="5"/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</w:pPr>
    </w:p>
    <w:p w14:paraId="5DA282E5" w14:textId="77777777" w:rsidR="003F5B1A" w:rsidRDefault="00000000">
      <w:pPr>
        <w:spacing w:before="240" w:after="0" w:line="244" w:lineRule="auto"/>
        <w:ind w:right="5"/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 xml:space="preserve">          Registrar Report: There were no (Zero) Absentee Ballots </w:t>
      </w:r>
      <w:proofErr w:type="spellStart"/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>receivwd</w:t>
      </w:r>
      <w:proofErr w:type="spellEnd"/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>.</w:t>
      </w:r>
    </w:p>
    <w:p w14:paraId="3E846747" w14:textId="77777777" w:rsidR="003F5B1A" w:rsidRDefault="00000000">
      <w:pPr>
        <w:spacing w:before="240" w:after="0" w:line="244" w:lineRule="auto"/>
        <w:ind w:right="5"/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 xml:space="preserve">                                      There were 13 (Thirteen) Provisional Ballots </w:t>
      </w:r>
      <w:proofErr w:type="gramStart"/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>total</w:t>
      </w:r>
      <w:proofErr w:type="gramEnd"/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 xml:space="preserve"> and all met </w:t>
      </w:r>
    </w:p>
    <w:p w14:paraId="787AF1B2" w14:textId="77777777" w:rsidR="003F5B1A" w:rsidRDefault="00000000">
      <w:pPr>
        <w:spacing w:before="240" w:after="0" w:line="244" w:lineRule="auto"/>
        <w:ind w:right="5"/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ab/>
        <w:t xml:space="preserve">  requirements to be counted.</w:t>
      </w:r>
    </w:p>
    <w:p w14:paraId="1F9730E1" w14:textId="77777777" w:rsidR="003F5B1A" w:rsidRDefault="00000000">
      <w:pPr>
        <w:spacing w:before="240" w:after="0" w:line="244" w:lineRule="auto"/>
        <w:ind w:right="5"/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 xml:space="preserve">          Motion to accept all Provisional Ballots by   Gloria Martin</w:t>
      </w:r>
    </w:p>
    <w:p w14:paraId="063ADAEB" w14:textId="77777777" w:rsidR="003F5B1A" w:rsidRDefault="00000000">
      <w:pPr>
        <w:spacing w:before="240" w:after="0" w:line="244" w:lineRule="auto"/>
        <w:ind w:right="5"/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ab/>
        <w:t xml:space="preserve">  Second by: Robert Gay    Approved Unanimous</w:t>
      </w:r>
    </w:p>
    <w:p w14:paraId="1AED1F2C" w14:textId="77777777" w:rsidR="003F5B1A" w:rsidRDefault="00000000">
      <w:pPr>
        <w:spacing w:before="240" w:after="0" w:line="244" w:lineRule="auto"/>
        <w:ind w:right="5"/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 xml:space="preserve">           </w:t>
      </w:r>
    </w:p>
    <w:p w14:paraId="15D19E7F" w14:textId="77777777" w:rsidR="003F5B1A" w:rsidRDefault="00000000">
      <w:pPr>
        <w:spacing w:before="240" w:after="0" w:line="244" w:lineRule="auto"/>
        <w:ind w:right="5"/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 xml:space="preserve">         Motion to Adjoin by</w:t>
      </w:r>
      <w:r>
        <w:rPr>
          <w:rFonts w:ascii="Times New Roman" w:eastAsia="Times New Roman" w:hAnsi="Times New Roman" w:cs="Times New Roman"/>
          <w:b/>
          <w:color w:val="212020"/>
          <w:sz w:val="23"/>
          <w:shd w:val="clear" w:color="auto" w:fill="FFFFFF"/>
        </w:rPr>
        <w:t xml:space="preserve">:  </w:t>
      </w: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>Robert Gay   Seconded by:  Gloria Martin</w:t>
      </w: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ab/>
      </w:r>
    </w:p>
    <w:p w14:paraId="25BA3ADD" w14:textId="77777777" w:rsidR="003F5B1A" w:rsidRDefault="00000000">
      <w:pPr>
        <w:spacing w:before="240" w:after="0" w:line="244" w:lineRule="auto"/>
        <w:ind w:left="801" w:right="5"/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 xml:space="preserve">                                                        Approved Unanimous                      </w:t>
      </w:r>
    </w:p>
    <w:p w14:paraId="74710A1F" w14:textId="77777777" w:rsidR="003F5B1A" w:rsidRDefault="00000000">
      <w:pPr>
        <w:spacing w:before="240" w:after="0" w:line="244" w:lineRule="auto"/>
        <w:ind w:right="5"/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212020"/>
          <w:sz w:val="23"/>
          <w:shd w:val="clear" w:color="auto" w:fill="FFFFFF"/>
        </w:rPr>
        <w:tab/>
        <w:t xml:space="preserve"> </w:t>
      </w:r>
    </w:p>
    <w:p w14:paraId="2F9E3F4C" w14:textId="77777777" w:rsidR="003F5B1A" w:rsidRDefault="00000000">
      <w:pPr>
        <w:spacing w:before="225" w:after="0" w:line="273" w:lineRule="auto"/>
        <w:ind w:left="19" w:right="307"/>
        <w:rPr>
          <w:rFonts w:ascii="Times New Roman" w:eastAsia="Times New Roman" w:hAnsi="Times New Roman" w:cs="Times New Roman"/>
          <w:b/>
          <w:color w:val="212020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12020"/>
          <w:sz w:val="23"/>
          <w:shd w:val="clear" w:color="auto" w:fill="FFFFFF"/>
        </w:rPr>
        <w:t xml:space="preserve">POST </w:t>
      </w:r>
    </w:p>
    <w:p w14:paraId="64EF2026" w14:textId="77777777" w:rsidR="003F5B1A" w:rsidRDefault="003F5B1A">
      <w:pPr>
        <w:spacing w:before="225" w:after="0" w:line="273" w:lineRule="auto"/>
        <w:ind w:left="19" w:right="307"/>
        <w:rPr>
          <w:rFonts w:ascii="Times New Roman" w:eastAsia="Times New Roman" w:hAnsi="Times New Roman" w:cs="Times New Roman"/>
          <w:b/>
          <w:color w:val="212020"/>
          <w:sz w:val="23"/>
          <w:shd w:val="clear" w:color="auto" w:fill="FFFFFF"/>
        </w:rPr>
      </w:pPr>
    </w:p>
    <w:p w14:paraId="44B12DF7" w14:textId="77777777" w:rsidR="003F5B1A" w:rsidRDefault="00000000">
      <w:pPr>
        <w:spacing w:before="225" w:after="0" w:line="273" w:lineRule="auto"/>
        <w:ind w:left="19" w:right="307"/>
        <w:rPr>
          <w:rFonts w:ascii="Times New Roman" w:eastAsia="Times New Roman" w:hAnsi="Times New Roman" w:cs="Times New Roman"/>
          <w:b/>
          <w:color w:val="212020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12020"/>
          <w:sz w:val="23"/>
          <w:shd w:val="clear" w:color="auto" w:fill="FFFFFF"/>
        </w:rPr>
        <w:t>____________________</w:t>
      </w:r>
    </w:p>
    <w:p w14:paraId="5C3D469A" w14:textId="77777777" w:rsidR="003F5B1A" w:rsidRDefault="00000000">
      <w:pPr>
        <w:spacing w:before="225" w:after="0" w:line="273" w:lineRule="auto"/>
        <w:ind w:left="19" w:right="30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212020"/>
          <w:sz w:val="23"/>
          <w:shd w:val="clear" w:color="auto" w:fill="FFFFFF"/>
        </w:rPr>
        <w:t xml:space="preserve">Submitted by Robert D Gay (secretary) </w:t>
      </w:r>
    </w:p>
    <w:p w14:paraId="35CA7509" w14:textId="77777777" w:rsidR="003F5B1A" w:rsidRDefault="003F5B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3F5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B1A"/>
    <w:rsid w:val="003F5B1A"/>
    <w:rsid w:val="006A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267D9"/>
  <w15:docId w15:val="{FED24E0F-E1BB-4880-900B-2081B4F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Emilie Staton</cp:lastModifiedBy>
  <cp:revision>2</cp:revision>
  <dcterms:created xsi:type="dcterms:W3CDTF">2022-11-16T14:27:00Z</dcterms:created>
  <dcterms:modified xsi:type="dcterms:W3CDTF">2022-11-16T14:27:00Z</dcterms:modified>
</cp:coreProperties>
</file>