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E7BF" w14:textId="77777777" w:rsidR="006B7BDB" w:rsidRDefault="006B7BDB" w:rsidP="001240B4">
      <w:pPr>
        <w:jc w:val="center"/>
        <w:outlineLvl w:val="0"/>
      </w:pPr>
      <w:r>
        <w:t>Buena Vista Electoral Board</w:t>
      </w:r>
    </w:p>
    <w:p w14:paraId="53FC29B5" w14:textId="77777777" w:rsidR="00AD4C9B" w:rsidRDefault="006B7BDB" w:rsidP="00BE2650">
      <w:pPr>
        <w:jc w:val="center"/>
      </w:pPr>
      <w:smartTag w:uri="urn:schemas-microsoft-com:office:smarttags" w:element="address">
        <w:smartTag w:uri="urn:schemas-microsoft-com:office:smarttags" w:element="Street">
          <w:r>
            <w:t>2039 Sycamore Avenue</w:t>
          </w:r>
        </w:smartTag>
      </w:smartTag>
    </w:p>
    <w:p w14:paraId="0BD8DBC0" w14:textId="77777777" w:rsidR="00AD4C9B" w:rsidRDefault="00AD4C9B" w:rsidP="00BE2650">
      <w:pPr>
        <w:jc w:val="center"/>
        <w:outlineLvl w:val="0"/>
      </w:pPr>
      <w:smartTag w:uri="urn:schemas-microsoft-com:office:smarttags" w:element="place">
        <w:smartTag w:uri="urn:schemas-microsoft-com:office:smarttags" w:element="City">
          <w:r>
            <w:t>Buena Vista</w:t>
          </w:r>
        </w:smartTag>
        <w:r>
          <w:t xml:space="preserve">, </w:t>
        </w:r>
        <w:smartTag w:uri="urn:schemas-microsoft-com:office:smarttags" w:element="State">
          <w:r>
            <w:t>Virginia</w:t>
          </w:r>
        </w:smartTag>
        <w:r>
          <w:t xml:space="preserve"> </w:t>
        </w:r>
        <w:smartTag w:uri="urn:schemas-microsoft-com:office:smarttags" w:element="PostalCode">
          <w:r>
            <w:t>24416</w:t>
          </w:r>
        </w:smartTag>
      </w:smartTag>
    </w:p>
    <w:p w14:paraId="19731AD0" w14:textId="3E3C2461" w:rsidR="00AD4C9B" w:rsidRDefault="00A122A0" w:rsidP="00BE2650">
      <w:pPr>
        <w:jc w:val="center"/>
        <w:outlineLvl w:val="0"/>
      </w:pPr>
      <w:r>
        <w:t>Regular Meeting</w:t>
      </w:r>
      <w:r w:rsidR="00300D1B">
        <w:t xml:space="preserve"> Minutes</w:t>
      </w:r>
    </w:p>
    <w:p w14:paraId="6FD84AAB" w14:textId="13E7C268" w:rsidR="00AD4C9B" w:rsidRDefault="00B879E0" w:rsidP="00B879E0">
      <w:pPr>
        <w:outlineLvl w:val="0"/>
      </w:pPr>
      <w:r>
        <w:t xml:space="preserve">                                                                       </w:t>
      </w:r>
      <w:r w:rsidR="006477FD">
        <w:t>Thursday</w:t>
      </w:r>
    </w:p>
    <w:p w14:paraId="57B5694C" w14:textId="6EBEDC03" w:rsidR="00EF4BCD" w:rsidRDefault="00505973" w:rsidP="000E731B">
      <w:r>
        <w:t xml:space="preserve">                                                                </w:t>
      </w:r>
      <w:r w:rsidR="00160686">
        <w:t>June 13</w:t>
      </w:r>
      <w:r w:rsidR="00442CF7">
        <w:t>, 202</w:t>
      </w:r>
      <w:r w:rsidR="00B879E0">
        <w:t>3</w:t>
      </w:r>
    </w:p>
    <w:p w14:paraId="65956718" w14:textId="7358E473" w:rsidR="00A122A0" w:rsidRPr="00A122A0" w:rsidRDefault="00A122A0" w:rsidP="00A122A0">
      <w:pPr>
        <w:jc w:val="center"/>
      </w:pPr>
      <w:r>
        <w:t>1</w:t>
      </w:r>
      <w:r w:rsidR="00B879E0">
        <w:t>1</w:t>
      </w:r>
      <w:r>
        <w:t>:00 a.m.</w:t>
      </w:r>
    </w:p>
    <w:p w14:paraId="2FA0DF6F" w14:textId="77777777" w:rsidR="00EF4BCD" w:rsidRDefault="00EF4BCD" w:rsidP="00647A91">
      <w:pPr>
        <w:jc w:val="center"/>
      </w:pPr>
    </w:p>
    <w:p w14:paraId="49A86563" w14:textId="77777777" w:rsidR="00945CB1" w:rsidRDefault="00945CB1" w:rsidP="00945CB1">
      <w:pPr>
        <w:jc w:val="center"/>
      </w:pPr>
    </w:p>
    <w:p w14:paraId="5C466C6B" w14:textId="7682EBD6" w:rsidR="00C3663E" w:rsidRDefault="00945CB1" w:rsidP="00A122A0">
      <w:pPr>
        <w:numPr>
          <w:ilvl w:val="0"/>
          <w:numId w:val="3"/>
        </w:numPr>
        <w:jc w:val="both"/>
      </w:pPr>
      <w:r>
        <w:t xml:space="preserve">Call to Order – Quorum – </w:t>
      </w:r>
      <w:r w:rsidR="00FA4587">
        <w:t>100% Board Members Present; Dennis Hawes (Chr.), Robert Gay (V. Chr.), James Bradford (Sec.),</w:t>
      </w:r>
      <w:r w:rsidR="001941F1">
        <w:t xml:space="preserve"> and</w:t>
      </w:r>
      <w:r w:rsidR="00FA4587">
        <w:t xml:space="preserve"> Emilie Staton (Registrar), and - </w:t>
      </w:r>
      <w:r>
        <w:t>Reference State Law 24.2</w:t>
      </w:r>
      <w:r w:rsidR="00AE6DB6">
        <w:t xml:space="preserve"> -107</w:t>
      </w:r>
    </w:p>
    <w:p w14:paraId="14BA1C77" w14:textId="77777777" w:rsidR="00AE6DB6" w:rsidRDefault="00A122A0" w:rsidP="00C3663E">
      <w:pPr>
        <w:ind w:left="360"/>
        <w:jc w:val="both"/>
      </w:pPr>
      <w:r>
        <w:t>2</w:t>
      </w:r>
      <w:r w:rsidR="00C3663E">
        <w:t>.</w:t>
      </w:r>
      <w:r w:rsidR="00DD41D5">
        <w:t xml:space="preserve">   </w:t>
      </w:r>
      <w:r w:rsidR="00AD4C9B">
        <w:t>Appro</w:t>
      </w:r>
      <w:r w:rsidR="00CA1BE3">
        <w:t>val of Minutes</w:t>
      </w:r>
      <w:r w:rsidR="00AE6DB6">
        <w:t xml:space="preserve">    </w:t>
      </w:r>
    </w:p>
    <w:p w14:paraId="7FE1055D" w14:textId="2C4AAEFC" w:rsidR="006C1735" w:rsidRDefault="00AE6DB6" w:rsidP="00CA1A8F">
      <w:pPr>
        <w:ind w:left="360"/>
      </w:pPr>
      <w:r>
        <w:t xml:space="preserve">      </w:t>
      </w:r>
      <w:r w:rsidR="00770CE0">
        <w:t xml:space="preserve"> Approved -</w:t>
      </w:r>
      <w:r w:rsidR="00EF4BCD">
        <w:t xml:space="preserve"> Regular Meeting</w:t>
      </w:r>
      <w:r w:rsidR="001941F1">
        <w:t xml:space="preserve"> </w:t>
      </w:r>
      <w:r w:rsidR="00770CE0">
        <w:t>Minutes</w:t>
      </w:r>
      <w:r w:rsidR="001941F1">
        <w:t xml:space="preserve">– </w:t>
      </w:r>
      <w:r w:rsidR="00770CE0">
        <w:t>March 2,</w:t>
      </w:r>
      <w:r w:rsidR="006C1735">
        <w:t xml:space="preserve"> 2023</w:t>
      </w:r>
    </w:p>
    <w:p w14:paraId="0002442B" w14:textId="137AD675" w:rsidR="00DA166B" w:rsidRDefault="00DA166B" w:rsidP="00DA166B">
      <w:pPr>
        <w:pStyle w:val="ListParagraph"/>
        <w:numPr>
          <w:ilvl w:val="0"/>
          <w:numId w:val="15"/>
        </w:numPr>
      </w:pPr>
      <w:r>
        <w:t xml:space="preserve"> Executive Session: to conduct the Annual Performance Evaluation of the General Registrar, to discuss the re-appointment of the current </w:t>
      </w:r>
      <w:r w:rsidR="009B3FFC">
        <w:t>registrar, and legal responsibilities of the board with</w:t>
      </w:r>
      <w:r w:rsidR="003A5864">
        <w:t xml:space="preserve"> the</w:t>
      </w:r>
      <w:r w:rsidR="009B3FFC">
        <w:t xml:space="preserve"> expanded ful</w:t>
      </w:r>
      <w:r w:rsidR="00500762">
        <w:t>l</w:t>
      </w:r>
      <w:r w:rsidR="009B3FFC">
        <w:t>time position o</w:t>
      </w:r>
      <w:r w:rsidR="003A5864">
        <w:t>f the</w:t>
      </w:r>
      <w:r w:rsidR="009B3FFC">
        <w:t xml:space="preserve"> Deputy Registrar. </w:t>
      </w:r>
      <w:r>
        <w:t xml:space="preserve">  </w:t>
      </w:r>
    </w:p>
    <w:p w14:paraId="5F8C569A" w14:textId="77777777" w:rsidR="00500762" w:rsidRDefault="00E8045D" w:rsidP="006C1735">
      <w:pPr>
        <w:pStyle w:val="ListParagraph"/>
        <w:numPr>
          <w:ilvl w:val="0"/>
          <w:numId w:val="15"/>
        </w:numPr>
      </w:pPr>
      <w:r>
        <w:t xml:space="preserve"> </w:t>
      </w:r>
      <w:r w:rsidR="006C1735">
        <w:t xml:space="preserve"> </w:t>
      </w:r>
      <w:r w:rsidR="009B3FFC">
        <w:t xml:space="preserve"> A.</w:t>
      </w:r>
      <w:r w:rsidR="006C1735">
        <w:t xml:space="preserve"> </w:t>
      </w:r>
      <w:r w:rsidR="00500762">
        <w:t>The Board a</w:t>
      </w:r>
      <w:r w:rsidR="006C1735">
        <w:t xml:space="preserve">pproved </w:t>
      </w:r>
      <w:r w:rsidR="00500762">
        <w:t>a</w:t>
      </w:r>
      <w:r w:rsidR="006C1735">
        <w:t xml:space="preserve"> motion by </w:t>
      </w:r>
      <w:r w:rsidR="001941F1">
        <w:t>James Bradford</w:t>
      </w:r>
      <w:r w:rsidR="006C1735">
        <w:t xml:space="preserve"> and seconded by</w:t>
      </w:r>
      <w:r w:rsidR="001941F1">
        <w:t xml:space="preserve"> Robert Gay</w:t>
      </w:r>
      <w:r w:rsidR="006C1735">
        <w:t xml:space="preserve"> </w:t>
      </w:r>
      <w:r w:rsidR="00500762">
        <w:t>to go into closed Executive Session.</w:t>
      </w:r>
    </w:p>
    <w:p w14:paraId="2CEABC0F" w14:textId="156F0F10" w:rsidR="00500762" w:rsidRDefault="00500762" w:rsidP="00500762">
      <w:pPr>
        <w:pStyle w:val="ListParagraph"/>
      </w:pPr>
      <w:r>
        <w:t xml:space="preserve">   B.  The Board approve</w:t>
      </w:r>
      <w:r w:rsidR="00087EF4">
        <w:t>d</w:t>
      </w:r>
      <w:r>
        <w:t xml:space="preserve"> closing the Executive Session.</w:t>
      </w:r>
    </w:p>
    <w:p w14:paraId="5ADA9FA8" w14:textId="77777777" w:rsidR="003A5864" w:rsidRDefault="00500762" w:rsidP="00500762">
      <w:pPr>
        <w:pStyle w:val="ListParagraph"/>
      </w:pPr>
      <w:r>
        <w:t xml:space="preserve">   </w:t>
      </w:r>
      <w:r w:rsidR="00087EF4">
        <w:t>C.</w:t>
      </w:r>
      <w:r w:rsidR="001C0BB2">
        <w:t xml:space="preserve"> </w:t>
      </w:r>
      <w:r w:rsidR="00AE6DB6">
        <w:t xml:space="preserve"> </w:t>
      </w:r>
      <w:r w:rsidR="00087EF4">
        <w:t xml:space="preserve"> Each Board Member attested that the items discussed</w:t>
      </w:r>
      <w:r w:rsidR="003A5864">
        <w:t xml:space="preserve"> were the</w:t>
      </w:r>
      <w:r w:rsidR="00087EF4">
        <w:t xml:space="preserve"> Annual Performance Evaluation of the General Registrar, the re-appointment of the current registrar, and the</w:t>
      </w:r>
      <w:r w:rsidR="003A5864">
        <w:t xml:space="preserve"> </w:t>
      </w:r>
      <w:r w:rsidR="00087EF4">
        <w:t>lega</w:t>
      </w:r>
      <w:r w:rsidR="003A5864">
        <w:t>l responsibilities</w:t>
      </w:r>
      <w:r w:rsidR="00AE6DB6">
        <w:t xml:space="preserve"> </w:t>
      </w:r>
      <w:r w:rsidR="003A5864">
        <w:t>of the Board with the expanded fulltime position of the Deputy Registrar. James Bradford (Yes), Robert Gay (Yes), and Dennis Hawes (Yes).</w:t>
      </w:r>
    </w:p>
    <w:p w14:paraId="3A8696A1" w14:textId="77777777" w:rsidR="00DC0EE4" w:rsidRDefault="003A5864" w:rsidP="00500762">
      <w:pPr>
        <w:pStyle w:val="ListParagraph"/>
      </w:pPr>
      <w:r>
        <w:t xml:space="preserve">   </w:t>
      </w:r>
      <w:r w:rsidR="00DC0EE4">
        <w:t>D.  A motion was passed to resume the regular meeting.</w:t>
      </w:r>
    </w:p>
    <w:p w14:paraId="341EFA84" w14:textId="0D7FF681" w:rsidR="006262CE" w:rsidRDefault="00DC0EE4" w:rsidP="00DC0EE4">
      <w:r>
        <w:t xml:space="preserve">      5.   A motion was unanimously</w:t>
      </w:r>
      <w:r w:rsidR="006262CE">
        <w:t xml:space="preserve"> approved</w:t>
      </w:r>
      <w:r>
        <w:t xml:space="preserve"> appoint</w:t>
      </w:r>
      <w:r w:rsidR="006262CE">
        <w:t>ing</w:t>
      </w:r>
      <w:r>
        <w:t xml:space="preserve"> Emilie F. Staton to the pos</w:t>
      </w:r>
      <w:r w:rsidR="006262CE">
        <w:t xml:space="preserve">ition of   </w:t>
      </w:r>
    </w:p>
    <w:p w14:paraId="5EAFDFE2" w14:textId="58248E9D" w:rsidR="006262CE" w:rsidRDefault="006262CE" w:rsidP="00DC0EE4">
      <w:r>
        <w:t xml:space="preserve">            General Registrar four-year term effective July 1, 2023 to June 30, 2027.</w:t>
      </w:r>
    </w:p>
    <w:p w14:paraId="3C884B51" w14:textId="1D890E53" w:rsidR="009E61E1" w:rsidRDefault="009E61E1" w:rsidP="009E61E1">
      <w:pPr>
        <w:pStyle w:val="ListParagraph"/>
        <w:numPr>
          <w:ilvl w:val="0"/>
          <w:numId w:val="15"/>
        </w:numPr>
      </w:pPr>
      <w:r>
        <w:t xml:space="preserve"> </w:t>
      </w:r>
      <w:r w:rsidR="00B06A0B">
        <w:t>A motion was unanimously approved that the position of Deputy Registrar</w:t>
      </w:r>
      <w:r w:rsidR="002D796A">
        <w:t xml:space="preserve"> to be effective</w:t>
      </w:r>
      <w:r w:rsidR="00B06A0B">
        <w:t xml:space="preserve"> July 1, 2023 be for a term not to exceed beyond the term set by of the encumberment General </w:t>
      </w:r>
      <w:r w:rsidR="002D796A">
        <w:t>Registrar</w:t>
      </w:r>
      <w:r w:rsidR="00B06A0B">
        <w:t>.</w:t>
      </w:r>
    </w:p>
    <w:p w14:paraId="75C923FB" w14:textId="4A574019" w:rsidR="004705A7" w:rsidRDefault="00BA062E" w:rsidP="009E61E1">
      <w:pPr>
        <w:pStyle w:val="ListParagraph"/>
        <w:numPr>
          <w:ilvl w:val="0"/>
          <w:numId w:val="15"/>
        </w:numPr>
      </w:pPr>
      <w:r>
        <w:t>Registrar -</w:t>
      </w:r>
      <w:r w:rsidR="004705A7">
        <w:t xml:space="preserve"> Board approved Annual review and </w:t>
      </w:r>
      <w:r w:rsidR="00F85125">
        <w:t>evaluation, reviewed with the Registrar before August 1</w:t>
      </w:r>
      <w:r w:rsidR="00F85125" w:rsidRPr="00F85125">
        <w:rPr>
          <w:vertAlign w:val="superscript"/>
        </w:rPr>
        <w:t>st</w:t>
      </w:r>
      <w:r w:rsidR="00F85125">
        <w:t>, submitted to SBE, and copy on file in the Registrar’s office.</w:t>
      </w:r>
    </w:p>
    <w:p w14:paraId="7BD12D05" w14:textId="610F14D1" w:rsidR="00BF7407" w:rsidRDefault="006262CE" w:rsidP="006262CE">
      <w:r>
        <w:t xml:space="preserve">      </w:t>
      </w:r>
      <w:r w:rsidR="00BF7407">
        <w:t>Dates to Remembe</w:t>
      </w:r>
      <w:r w:rsidR="006A28E6">
        <w:t>r</w:t>
      </w:r>
    </w:p>
    <w:p w14:paraId="6536D301" w14:textId="79E15733" w:rsidR="00A91082" w:rsidRDefault="006A28E6" w:rsidP="002D796A">
      <w:pPr>
        <w:pStyle w:val="ListParagraph"/>
        <w:numPr>
          <w:ilvl w:val="0"/>
          <w:numId w:val="18"/>
        </w:numPr>
      </w:pPr>
      <w:r>
        <w:t>Training of Election Officials</w:t>
      </w:r>
      <w:r w:rsidR="00784FB3">
        <w:t xml:space="preserve"> not less than three days or more than 30 days before</w:t>
      </w:r>
      <w:r w:rsidR="002D796A">
        <w:t xml:space="preserve"> </w:t>
      </w:r>
      <w:r w:rsidR="00784FB3">
        <w:t>each</w:t>
      </w:r>
      <w:r w:rsidR="002D796A">
        <w:t xml:space="preserve"> </w:t>
      </w:r>
      <w:r w:rsidR="00784FB3">
        <w:t>election – State Law 24.2-115</w:t>
      </w:r>
    </w:p>
    <w:p w14:paraId="4ED157FE" w14:textId="4C735CDA" w:rsidR="00E8045D" w:rsidRDefault="003036A0" w:rsidP="002D796A">
      <w:pPr>
        <w:pStyle w:val="ListParagraph"/>
        <w:numPr>
          <w:ilvl w:val="0"/>
          <w:numId w:val="17"/>
        </w:numPr>
      </w:pPr>
      <w:r>
        <w:t xml:space="preserve">Next </w:t>
      </w:r>
      <w:r w:rsidR="00E012AF">
        <w:t>Meeting/</w:t>
      </w:r>
      <w:r>
        <w:t xml:space="preserve"> Election – </w:t>
      </w:r>
      <w:r w:rsidR="00770CE0">
        <w:t>November 7</w:t>
      </w:r>
      <w:r w:rsidR="00E012AF">
        <w:t xml:space="preserve">, 2023 </w:t>
      </w:r>
    </w:p>
    <w:p w14:paraId="0349C4E1" w14:textId="443A08C0" w:rsidR="006F2028" w:rsidRDefault="00E8045D" w:rsidP="002D796A">
      <w:pPr>
        <w:pStyle w:val="ListParagraph"/>
        <w:numPr>
          <w:ilvl w:val="0"/>
          <w:numId w:val="17"/>
        </w:numPr>
      </w:pPr>
      <w:r>
        <w:t>Next Meeting – Election Certification – November 8, 2023</w:t>
      </w:r>
      <w:r w:rsidR="00E012AF">
        <w:t xml:space="preserve"> </w:t>
      </w:r>
      <w:r w:rsidR="003036A0">
        <w:t xml:space="preserve"> </w:t>
      </w:r>
      <w:r w:rsidR="00E86079">
        <w:t xml:space="preserve">  </w:t>
      </w:r>
    </w:p>
    <w:p w14:paraId="4012945A" w14:textId="27770B1B" w:rsidR="00957A7C" w:rsidRPr="00046E09" w:rsidRDefault="00E8045D" w:rsidP="002D796A">
      <w:pPr>
        <w:numPr>
          <w:ilvl w:val="0"/>
          <w:numId w:val="17"/>
        </w:numPr>
      </w:pPr>
      <w:r>
        <w:t>Electoral</w:t>
      </w:r>
      <w:r w:rsidR="001F3EA7">
        <w:t xml:space="preserve"> Board </w:t>
      </w:r>
      <w:r w:rsidR="001F3EA7" w:rsidRPr="00046E09">
        <w:t xml:space="preserve">– </w:t>
      </w:r>
      <w:r w:rsidR="006A18B8" w:rsidRPr="00046E09">
        <w:t>Mandatory Trai</w:t>
      </w:r>
      <w:r w:rsidR="00A91082" w:rsidRPr="00046E09">
        <w:t xml:space="preserve">ning – </w:t>
      </w:r>
      <w:r w:rsidR="006F2028" w:rsidRPr="00046E09">
        <w:t xml:space="preserve">Week </w:t>
      </w:r>
      <w:r w:rsidR="00E012AF" w:rsidRPr="00046E09">
        <w:t>in</w:t>
      </w:r>
      <w:r w:rsidR="006F2028" w:rsidRPr="00046E09">
        <w:t xml:space="preserve"> Ju</w:t>
      </w:r>
      <w:r w:rsidR="00E012AF" w:rsidRPr="00046E09">
        <w:t>ly -</w:t>
      </w:r>
      <w:r w:rsidR="00AA79A9" w:rsidRPr="00046E09">
        <w:t xml:space="preserve"> Normally attended by </w:t>
      </w:r>
      <w:r w:rsidRPr="00046E09">
        <w:t>Registrar</w:t>
      </w:r>
      <w:r w:rsidR="0058419A" w:rsidRPr="00046E09">
        <w:t xml:space="preserve"> and B</w:t>
      </w:r>
      <w:r w:rsidR="00AA79A9" w:rsidRPr="00046E09">
        <w:t>oard Members</w:t>
      </w:r>
      <w:r w:rsidR="00196EC7" w:rsidRPr="00046E09">
        <w:t xml:space="preserve"> -</w:t>
      </w:r>
      <w:r w:rsidR="001F3EA7" w:rsidRPr="00046E09">
        <w:t xml:space="preserve"> State</w:t>
      </w:r>
      <w:r w:rsidR="00196EC7" w:rsidRPr="00046E09">
        <w:t xml:space="preserve"> Law – 24.2-106</w:t>
      </w:r>
    </w:p>
    <w:p w14:paraId="51FE3CA0" w14:textId="2F8096A3" w:rsidR="003036A0" w:rsidRDefault="00957A7C" w:rsidP="002D796A">
      <w:pPr>
        <w:pStyle w:val="ListParagraph"/>
        <w:numPr>
          <w:ilvl w:val="0"/>
          <w:numId w:val="17"/>
        </w:numPr>
      </w:pPr>
      <w:r w:rsidRPr="00046E09">
        <w:t>Election Machines – Equipment testing and certification at least</w:t>
      </w:r>
      <w:r w:rsidR="001F3EA7" w:rsidRPr="00046E09">
        <w:t xml:space="preserve"> </w:t>
      </w:r>
      <w:r w:rsidRPr="00046E09">
        <w:t>30 days</w:t>
      </w:r>
      <w:r w:rsidR="004D33F5" w:rsidRPr="00046E09">
        <w:t xml:space="preserve"> </w:t>
      </w:r>
      <w:r w:rsidRPr="00046E09">
        <w:t>before the</w:t>
      </w:r>
      <w:r>
        <w:t xml:space="preserve"> election – 24.2:632</w:t>
      </w:r>
      <w:r w:rsidR="00196EC7">
        <w:t xml:space="preserve"> </w:t>
      </w:r>
    </w:p>
    <w:p w14:paraId="03D03927" w14:textId="540CAF70" w:rsidR="003036A0" w:rsidRDefault="003036A0" w:rsidP="003036A0">
      <w:r>
        <w:t xml:space="preserve">      </w:t>
      </w:r>
      <w:r w:rsidR="00F85125">
        <w:t>7</w:t>
      </w:r>
      <w:r w:rsidR="00AE5EB3">
        <w:t>.</w:t>
      </w:r>
      <w:r>
        <w:t xml:space="preserve">  Meeting adjourned at </w:t>
      </w:r>
      <w:r w:rsidR="00770CE0">
        <w:t>1</w:t>
      </w:r>
      <w:r>
        <w:t>:</w:t>
      </w:r>
      <w:r w:rsidR="00E012AF">
        <w:t>3</w:t>
      </w:r>
      <w:r w:rsidR="00770CE0">
        <w:t>5</w:t>
      </w:r>
      <w:r>
        <w:t xml:space="preserve"> p.m.</w:t>
      </w:r>
    </w:p>
    <w:p w14:paraId="23D20569" w14:textId="2F8CDFEA" w:rsidR="008301AE" w:rsidRDefault="003036A0" w:rsidP="003036A0">
      <w:r>
        <w:t xml:space="preserve">       Minutes Submitted by: James Bradford, Board Secretary </w:t>
      </w:r>
      <w:r w:rsidR="00196EC7">
        <w:t xml:space="preserve"> </w:t>
      </w:r>
      <w:r w:rsidR="001F3EA7">
        <w:t xml:space="preserve"> </w:t>
      </w:r>
      <w:r w:rsidR="00196EC7">
        <w:t xml:space="preserve">      </w:t>
      </w:r>
      <w:r w:rsidR="00BC7A45">
        <w:t xml:space="preserve"> </w:t>
      </w:r>
    </w:p>
    <w:p w14:paraId="167B5A93" w14:textId="528F6E54" w:rsidR="00EE044B" w:rsidRDefault="00EE044B" w:rsidP="004705A7">
      <w:pPr>
        <w:ind w:left="360"/>
      </w:pPr>
      <w:r>
        <w:t xml:space="preserve">Note:  All meetings shall be conducted in accordance with the Freedom of  </w:t>
      </w:r>
    </w:p>
    <w:p w14:paraId="56B5B480" w14:textId="4007F082" w:rsidR="00987471" w:rsidRPr="004705A7" w:rsidRDefault="00EE044B" w:rsidP="004705A7">
      <w:pPr>
        <w:ind w:left="360"/>
      </w:pPr>
      <w:r>
        <w:t xml:space="preserve">           Information Act (Reference State Law 24.2-107 and 2.2-3707).</w:t>
      </w:r>
      <w:r w:rsidR="004705A7">
        <w:t xml:space="preserve">  </w:t>
      </w:r>
      <w:r w:rsidR="00987471" w:rsidRPr="00987471">
        <w:rPr>
          <w:b/>
        </w:rPr>
        <w:t>Post</w:t>
      </w:r>
    </w:p>
    <w:sectPr w:rsidR="00987471" w:rsidRPr="004705A7" w:rsidSect="00594D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BC2"/>
    <w:multiLevelType w:val="hybridMultilevel"/>
    <w:tmpl w:val="0D140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A3483"/>
    <w:multiLevelType w:val="hybridMultilevel"/>
    <w:tmpl w:val="A9722A66"/>
    <w:lvl w:ilvl="0" w:tplc="152A45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DC4E36"/>
    <w:multiLevelType w:val="hybridMultilevel"/>
    <w:tmpl w:val="841245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403A"/>
    <w:multiLevelType w:val="hybridMultilevel"/>
    <w:tmpl w:val="58B46462"/>
    <w:lvl w:ilvl="0" w:tplc="3E26876A">
      <w:start w:val="2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0280D29"/>
    <w:multiLevelType w:val="hybridMultilevel"/>
    <w:tmpl w:val="A1FE19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4EBF"/>
    <w:multiLevelType w:val="hybridMultilevel"/>
    <w:tmpl w:val="223E0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C4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20E55"/>
    <w:multiLevelType w:val="hybridMultilevel"/>
    <w:tmpl w:val="350671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74E2A"/>
    <w:multiLevelType w:val="hybridMultilevel"/>
    <w:tmpl w:val="A518F1CC"/>
    <w:lvl w:ilvl="0" w:tplc="23DE4D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D68C8"/>
    <w:multiLevelType w:val="hybridMultilevel"/>
    <w:tmpl w:val="AB987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015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63F9E"/>
    <w:multiLevelType w:val="hybridMultilevel"/>
    <w:tmpl w:val="556CA08E"/>
    <w:lvl w:ilvl="0" w:tplc="6EB2FC08">
      <w:start w:val="1"/>
      <w:numFmt w:val="lowerLetter"/>
      <w:lvlText w:val="%1."/>
      <w:lvlJc w:val="left"/>
      <w:pPr>
        <w:ind w:left="14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EEA3641"/>
    <w:multiLevelType w:val="hybridMultilevel"/>
    <w:tmpl w:val="B9AA362C"/>
    <w:lvl w:ilvl="0" w:tplc="9336F26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EF312F5"/>
    <w:multiLevelType w:val="hybridMultilevel"/>
    <w:tmpl w:val="1812DE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45ECD"/>
    <w:multiLevelType w:val="hybridMultilevel"/>
    <w:tmpl w:val="2F5C3510"/>
    <w:lvl w:ilvl="0" w:tplc="9510F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31132"/>
    <w:multiLevelType w:val="hybridMultilevel"/>
    <w:tmpl w:val="C5003E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D46591"/>
    <w:multiLevelType w:val="hybridMultilevel"/>
    <w:tmpl w:val="40EE77E8"/>
    <w:lvl w:ilvl="0" w:tplc="A9F48F7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5783D45"/>
    <w:multiLevelType w:val="hybridMultilevel"/>
    <w:tmpl w:val="D212BACC"/>
    <w:lvl w:ilvl="0" w:tplc="7AFC9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1C684B"/>
    <w:multiLevelType w:val="hybridMultilevel"/>
    <w:tmpl w:val="346A1988"/>
    <w:lvl w:ilvl="0" w:tplc="85101FE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D0B6D1B"/>
    <w:multiLevelType w:val="hybridMultilevel"/>
    <w:tmpl w:val="7866833C"/>
    <w:lvl w:ilvl="0" w:tplc="20CEC8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579342">
    <w:abstractNumId w:val="8"/>
  </w:num>
  <w:num w:numId="2" w16cid:durableId="276568129">
    <w:abstractNumId w:val="5"/>
  </w:num>
  <w:num w:numId="3" w16cid:durableId="1259677635">
    <w:abstractNumId w:val="0"/>
  </w:num>
  <w:num w:numId="4" w16cid:durableId="1813019468">
    <w:abstractNumId w:val="6"/>
  </w:num>
  <w:num w:numId="5" w16cid:durableId="2046787117">
    <w:abstractNumId w:val="13"/>
  </w:num>
  <w:num w:numId="6" w16cid:durableId="1182553581">
    <w:abstractNumId w:val="16"/>
  </w:num>
  <w:num w:numId="7" w16cid:durableId="2136481798">
    <w:abstractNumId w:val="9"/>
  </w:num>
  <w:num w:numId="8" w16cid:durableId="432094083">
    <w:abstractNumId w:val="15"/>
  </w:num>
  <w:num w:numId="9" w16cid:durableId="658653826">
    <w:abstractNumId w:val="12"/>
  </w:num>
  <w:num w:numId="10" w16cid:durableId="1023675339">
    <w:abstractNumId w:val="17"/>
  </w:num>
  <w:num w:numId="11" w16cid:durableId="2101562654">
    <w:abstractNumId w:val="14"/>
  </w:num>
  <w:num w:numId="12" w16cid:durableId="454956691">
    <w:abstractNumId w:val="1"/>
  </w:num>
  <w:num w:numId="13" w16cid:durableId="1810047749">
    <w:abstractNumId w:val="7"/>
  </w:num>
  <w:num w:numId="14" w16cid:durableId="115372502">
    <w:abstractNumId w:val="2"/>
  </w:num>
  <w:num w:numId="15" w16cid:durableId="1219171088">
    <w:abstractNumId w:val="4"/>
  </w:num>
  <w:num w:numId="16" w16cid:durableId="2019188869">
    <w:abstractNumId w:val="11"/>
  </w:num>
  <w:num w:numId="17" w16cid:durableId="666254600">
    <w:abstractNumId w:val="3"/>
  </w:num>
  <w:num w:numId="18" w16cid:durableId="955986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A7"/>
    <w:rsid w:val="00041F66"/>
    <w:rsid w:val="00046E09"/>
    <w:rsid w:val="0006683A"/>
    <w:rsid w:val="000753E0"/>
    <w:rsid w:val="00087EF4"/>
    <w:rsid w:val="000D5091"/>
    <w:rsid w:val="000E731B"/>
    <w:rsid w:val="00110AD0"/>
    <w:rsid w:val="00111337"/>
    <w:rsid w:val="001240B4"/>
    <w:rsid w:val="0013707E"/>
    <w:rsid w:val="00146546"/>
    <w:rsid w:val="0015270B"/>
    <w:rsid w:val="00153728"/>
    <w:rsid w:val="00160686"/>
    <w:rsid w:val="001941F1"/>
    <w:rsid w:val="00196EC7"/>
    <w:rsid w:val="001A35F5"/>
    <w:rsid w:val="001C0BB2"/>
    <w:rsid w:val="001F3EA7"/>
    <w:rsid w:val="00252CC5"/>
    <w:rsid w:val="0029442E"/>
    <w:rsid w:val="002A01BB"/>
    <w:rsid w:val="002A1EF4"/>
    <w:rsid w:val="002D796A"/>
    <w:rsid w:val="002E0E53"/>
    <w:rsid w:val="002E4597"/>
    <w:rsid w:val="002F6DAA"/>
    <w:rsid w:val="00300D1B"/>
    <w:rsid w:val="003036A0"/>
    <w:rsid w:val="00314D7B"/>
    <w:rsid w:val="00354DD2"/>
    <w:rsid w:val="00377936"/>
    <w:rsid w:val="003A5864"/>
    <w:rsid w:val="003B28FE"/>
    <w:rsid w:val="003D415A"/>
    <w:rsid w:val="004118B0"/>
    <w:rsid w:val="00442CF7"/>
    <w:rsid w:val="004629D0"/>
    <w:rsid w:val="004705A7"/>
    <w:rsid w:val="00472D00"/>
    <w:rsid w:val="0047575A"/>
    <w:rsid w:val="004B2690"/>
    <w:rsid w:val="004D33F5"/>
    <w:rsid w:val="004D5A2E"/>
    <w:rsid w:val="004F2E96"/>
    <w:rsid w:val="004F5CB3"/>
    <w:rsid w:val="00500762"/>
    <w:rsid w:val="00505973"/>
    <w:rsid w:val="00507AA3"/>
    <w:rsid w:val="00517FE9"/>
    <w:rsid w:val="0053638D"/>
    <w:rsid w:val="00544FBB"/>
    <w:rsid w:val="0058419A"/>
    <w:rsid w:val="005871BF"/>
    <w:rsid w:val="00594DC0"/>
    <w:rsid w:val="005A4539"/>
    <w:rsid w:val="005B2A50"/>
    <w:rsid w:val="005C771A"/>
    <w:rsid w:val="005D52F7"/>
    <w:rsid w:val="005F697B"/>
    <w:rsid w:val="0060415F"/>
    <w:rsid w:val="00620005"/>
    <w:rsid w:val="006262CE"/>
    <w:rsid w:val="006302F1"/>
    <w:rsid w:val="00637C13"/>
    <w:rsid w:val="00646F95"/>
    <w:rsid w:val="006477FD"/>
    <w:rsid w:val="00647A91"/>
    <w:rsid w:val="006704D8"/>
    <w:rsid w:val="006773AF"/>
    <w:rsid w:val="006831A9"/>
    <w:rsid w:val="006A18B8"/>
    <w:rsid w:val="006A28E6"/>
    <w:rsid w:val="006A514E"/>
    <w:rsid w:val="006B7BDB"/>
    <w:rsid w:val="006C1735"/>
    <w:rsid w:val="006D5028"/>
    <w:rsid w:val="006F2028"/>
    <w:rsid w:val="006F5A5E"/>
    <w:rsid w:val="00704EB0"/>
    <w:rsid w:val="007107A8"/>
    <w:rsid w:val="00770CE0"/>
    <w:rsid w:val="00775C76"/>
    <w:rsid w:val="00784FB3"/>
    <w:rsid w:val="00813FB4"/>
    <w:rsid w:val="00817A2E"/>
    <w:rsid w:val="008301AE"/>
    <w:rsid w:val="008417FA"/>
    <w:rsid w:val="00873BC2"/>
    <w:rsid w:val="008800E0"/>
    <w:rsid w:val="008B4BAE"/>
    <w:rsid w:val="008D1B5A"/>
    <w:rsid w:val="008E1650"/>
    <w:rsid w:val="008E3D77"/>
    <w:rsid w:val="00902843"/>
    <w:rsid w:val="0093020A"/>
    <w:rsid w:val="00945CB1"/>
    <w:rsid w:val="009530EE"/>
    <w:rsid w:val="00957A7C"/>
    <w:rsid w:val="0096068C"/>
    <w:rsid w:val="00987471"/>
    <w:rsid w:val="009A118B"/>
    <w:rsid w:val="009B3FFC"/>
    <w:rsid w:val="009B7C34"/>
    <w:rsid w:val="009E61E1"/>
    <w:rsid w:val="009F54FA"/>
    <w:rsid w:val="00A11DA7"/>
    <w:rsid w:val="00A122A0"/>
    <w:rsid w:val="00A3314D"/>
    <w:rsid w:val="00A36114"/>
    <w:rsid w:val="00A3622E"/>
    <w:rsid w:val="00A51C32"/>
    <w:rsid w:val="00A52B1F"/>
    <w:rsid w:val="00A91082"/>
    <w:rsid w:val="00A975A6"/>
    <w:rsid w:val="00AA44CF"/>
    <w:rsid w:val="00AA79A9"/>
    <w:rsid w:val="00AD4C9B"/>
    <w:rsid w:val="00AE4942"/>
    <w:rsid w:val="00AE5EB3"/>
    <w:rsid w:val="00AE6DB6"/>
    <w:rsid w:val="00AF7255"/>
    <w:rsid w:val="00B007E1"/>
    <w:rsid w:val="00B0404E"/>
    <w:rsid w:val="00B06A0B"/>
    <w:rsid w:val="00B66A93"/>
    <w:rsid w:val="00B879E0"/>
    <w:rsid w:val="00B96F32"/>
    <w:rsid w:val="00BA062E"/>
    <w:rsid w:val="00BC7A45"/>
    <w:rsid w:val="00BD5E34"/>
    <w:rsid w:val="00BE2650"/>
    <w:rsid w:val="00BF2666"/>
    <w:rsid w:val="00BF7407"/>
    <w:rsid w:val="00BF7F43"/>
    <w:rsid w:val="00C05159"/>
    <w:rsid w:val="00C2418B"/>
    <w:rsid w:val="00C3663E"/>
    <w:rsid w:val="00C91FDD"/>
    <w:rsid w:val="00C926A3"/>
    <w:rsid w:val="00CA1A8F"/>
    <w:rsid w:val="00CA1BE3"/>
    <w:rsid w:val="00CA6DBE"/>
    <w:rsid w:val="00CC5371"/>
    <w:rsid w:val="00CE65B4"/>
    <w:rsid w:val="00CF6553"/>
    <w:rsid w:val="00D2688F"/>
    <w:rsid w:val="00D30085"/>
    <w:rsid w:val="00D356F1"/>
    <w:rsid w:val="00D3659A"/>
    <w:rsid w:val="00D5652F"/>
    <w:rsid w:val="00D77FB9"/>
    <w:rsid w:val="00D81873"/>
    <w:rsid w:val="00D92043"/>
    <w:rsid w:val="00DA166B"/>
    <w:rsid w:val="00DA7BA5"/>
    <w:rsid w:val="00DC0EE4"/>
    <w:rsid w:val="00DC2E38"/>
    <w:rsid w:val="00DD41D5"/>
    <w:rsid w:val="00DE07C2"/>
    <w:rsid w:val="00E012AF"/>
    <w:rsid w:val="00E4325A"/>
    <w:rsid w:val="00E54040"/>
    <w:rsid w:val="00E56C4C"/>
    <w:rsid w:val="00E60219"/>
    <w:rsid w:val="00E8045D"/>
    <w:rsid w:val="00E86079"/>
    <w:rsid w:val="00EC2DEC"/>
    <w:rsid w:val="00EE044B"/>
    <w:rsid w:val="00EF4BCD"/>
    <w:rsid w:val="00EF6790"/>
    <w:rsid w:val="00F00603"/>
    <w:rsid w:val="00F26505"/>
    <w:rsid w:val="00F50BB0"/>
    <w:rsid w:val="00F52AC8"/>
    <w:rsid w:val="00F63936"/>
    <w:rsid w:val="00F805E4"/>
    <w:rsid w:val="00F85125"/>
    <w:rsid w:val="00F92BAE"/>
    <w:rsid w:val="00FA4587"/>
    <w:rsid w:val="00FD311C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07D749E"/>
  <w15:docId w15:val="{62F46D96-93B7-41FC-971E-66585A15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D3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James Bradford</cp:lastModifiedBy>
  <cp:revision>12</cp:revision>
  <cp:lastPrinted>2023-02-06T18:00:00Z</cp:lastPrinted>
  <dcterms:created xsi:type="dcterms:W3CDTF">2023-06-14T16:40:00Z</dcterms:created>
  <dcterms:modified xsi:type="dcterms:W3CDTF">2023-06-14T22:06:00Z</dcterms:modified>
</cp:coreProperties>
</file>